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C1AC4" w14:textId="03E5692E" w:rsidR="00240474" w:rsidRPr="00F12EC0" w:rsidRDefault="00806B9C" w:rsidP="00240474">
      <w:pPr>
        <w:autoSpaceDN w:val="0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様式第１６号（第１３条関係）</w:t>
      </w:r>
    </w:p>
    <w:p w14:paraId="433B8474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5D553945" w14:textId="77777777" w:rsidR="00240474" w:rsidRPr="00F12EC0" w:rsidRDefault="00240474" w:rsidP="00240474">
      <w:pPr>
        <w:autoSpaceDN w:val="0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（表面）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A0FF6" w:rsidRPr="00F12EC0" w14:paraId="754F4CA7" w14:textId="77777777" w:rsidTr="00F12EC0">
        <w:tc>
          <w:tcPr>
            <w:tcW w:w="8505" w:type="dxa"/>
          </w:tcPr>
          <w:p w14:paraId="2982F1D2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Hlk56768023"/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第　　　　号</w:t>
            </w:r>
          </w:p>
          <w:p w14:paraId="1F83D265" w14:textId="77777777" w:rsidR="00240474" w:rsidRPr="00F12EC0" w:rsidRDefault="00240474" w:rsidP="00F12EC0">
            <w:pPr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身分証明書</w:t>
            </w:r>
          </w:p>
          <w:p w14:paraId="1F2B1CA6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14:paraId="53F6C95F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所属</w:t>
            </w:r>
          </w:p>
          <w:p w14:paraId="3D981CC6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  <w:p w14:paraId="0F94BAEA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（　　　　　年　　月　　日　生）</w:t>
            </w:r>
          </w:p>
          <w:p w14:paraId="57D35476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14:paraId="615C0835" w14:textId="4D6BBA81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この者は、</w:t>
            </w:r>
            <w:r w:rsidR="00202B22">
              <w:rPr>
                <w:rFonts w:ascii="ＭＳ 明朝" w:eastAsia="ＭＳ 明朝" w:hAnsi="ＭＳ 明朝" w:cs="Times New Roman" w:hint="eastAsia"/>
                <w:szCs w:val="21"/>
              </w:rPr>
              <w:t>涌谷</w:t>
            </w: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町自然環境等と再生可能エネルギー発電事業との調和に関する条例　</w:t>
            </w:r>
            <w:r w:rsidR="00806B9C" w:rsidRPr="00F12EC0">
              <w:rPr>
                <w:rFonts w:ascii="ＭＳ 明朝" w:eastAsia="ＭＳ 明朝" w:hAnsi="ＭＳ 明朝" w:cs="Times New Roman" w:hint="eastAsia"/>
                <w:szCs w:val="21"/>
              </w:rPr>
              <w:t>第１７条</w:t>
            </w: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第１項に規定する立入調査を行う職員であることを証明する。</w:t>
            </w:r>
          </w:p>
          <w:p w14:paraId="22B3D530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年　　月　　日交付</w:t>
            </w:r>
          </w:p>
          <w:p w14:paraId="6806568C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14:paraId="563316F8" w14:textId="68BFCC55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</w:t>
            </w:r>
            <w:r w:rsidR="00202B22">
              <w:rPr>
                <w:rFonts w:ascii="ＭＳ 明朝" w:eastAsia="ＭＳ 明朝" w:hAnsi="ＭＳ 明朝" w:cs="Times New Roman" w:hint="eastAsia"/>
                <w:szCs w:val="21"/>
              </w:rPr>
              <w:t>涌谷</w:t>
            </w: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町長　　　　　　　　　</w:t>
            </w:r>
            <w:r w:rsidRPr="00F12EC0">
              <w:rPr>
                <w:rFonts w:ascii="ＭＳ 明朝" w:eastAsia="ＭＳ 明朝" w:hAnsi="ＭＳ 明朝" w:cs="Times New Roman" w:hint="eastAsia"/>
                <w:szCs w:val="21"/>
                <w:bdr w:val="single" w:sz="4" w:space="0" w:color="auto"/>
              </w:rPr>
              <w:t>印</w:t>
            </w:r>
          </w:p>
          <w:p w14:paraId="01050755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有効期限　　　　　年　　月　　日</w:t>
            </w:r>
          </w:p>
          <w:p w14:paraId="38F6F62F" w14:textId="77777777" w:rsidR="00240474" w:rsidRPr="00F12EC0" w:rsidRDefault="00240474" w:rsidP="00F12EC0">
            <w:pPr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bookmarkEnd w:id="0"/>
    </w:tbl>
    <w:p w14:paraId="7E3C9754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75866AAC" w14:textId="77777777" w:rsidR="00240474" w:rsidRPr="00F12EC0" w:rsidRDefault="00240474" w:rsidP="00240474">
      <w:pPr>
        <w:autoSpaceDN w:val="0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A0FF6" w:rsidRPr="00F12EC0" w14:paraId="6EB37C64" w14:textId="77777777" w:rsidTr="00F12EC0">
        <w:tc>
          <w:tcPr>
            <w:tcW w:w="8505" w:type="dxa"/>
          </w:tcPr>
          <w:p w14:paraId="40B73DBF" w14:textId="77777777" w:rsidR="00240474" w:rsidRPr="00F12EC0" w:rsidRDefault="00240474" w:rsidP="00F12EC0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  <w:p w14:paraId="50C8AC91" w14:textId="51DFFFBD" w:rsidR="00240474" w:rsidRPr="00F12EC0" w:rsidRDefault="00240474" w:rsidP="00F12EC0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202B22"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町自然環境等と再生可能エネルギー発電事業との調和に関する条例（抜粋）</w:t>
            </w:r>
          </w:p>
          <w:p w14:paraId="3D910AE5" w14:textId="77777777" w:rsidR="00240474" w:rsidRPr="00F12EC0" w:rsidRDefault="00240474" w:rsidP="00F12EC0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  <w:p w14:paraId="005BD354" w14:textId="31E2EAAD" w:rsidR="00240474" w:rsidRPr="00F12EC0" w:rsidRDefault="00806B9C" w:rsidP="00F12EC0">
            <w:pPr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（報告及び立入調査）</w:t>
            </w:r>
          </w:p>
          <w:p w14:paraId="5DC6F2B7" w14:textId="3286ADA1" w:rsidR="00240474" w:rsidRPr="00F12EC0" w:rsidRDefault="00806B9C" w:rsidP="00F12EC0">
            <w:pPr>
              <w:autoSpaceDN w:val="0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第１７条　</w:t>
            </w:r>
            <w:r w:rsidRPr="00F12EC0">
              <w:rPr>
                <w:rFonts w:ascii="ＭＳ 明朝" w:eastAsia="ＭＳ 明朝" w:hAnsi="ＭＳ 明朝" w:cs="ＭＳ 明朝" w:hint="eastAsia"/>
                <w:kern w:val="0"/>
              </w:rPr>
              <w:t>町長は、必要があると認めるときは、事業者に対し報告若しくは資料の提出を求め</w:t>
            </w:r>
            <w:r w:rsidR="00240474" w:rsidRPr="00F12EC0">
              <w:rPr>
                <w:rFonts w:ascii="ＭＳ 明朝" w:eastAsia="ＭＳ 明朝" w:hAnsi="ＭＳ 明朝" w:cs="ＭＳ 明朝" w:hint="eastAsia"/>
                <w:kern w:val="0"/>
              </w:rPr>
              <w:t>、又は町の職員に事業区域に係る土地に立ち入らせ、当該事業に関する事項について調査させ、若しくは関係者に質問させることができる。</w:t>
            </w:r>
          </w:p>
          <w:p w14:paraId="345A2EF9" w14:textId="77777777" w:rsidR="00240474" w:rsidRPr="00F12EC0" w:rsidRDefault="00240474" w:rsidP="00F12EC0">
            <w:pPr>
              <w:autoSpaceDN w:val="0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２　</w:t>
            </w:r>
            <w:r w:rsidRPr="00F12EC0">
              <w:rPr>
                <w:rFonts w:ascii="ＭＳ 明朝" w:eastAsia="ＭＳ 明朝" w:hAnsi="ＭＳ 明朝" w:cs="ＭＳ 明朝" w:hint="eastAsia"/>
                <w:kern w:val="0"/>
              </w:rPr>
              <w:t>前項の規定により立入調査を行う町の職員は、その身分を示す証明書を携帯し、関係者の請求があったときは、これを提示しなければならない。</w:t>
            </w:r>
          </w:p>
          <w:p w14:paraId="02C8DC2E" w14:textId="77777777" w:rsidR="00240474" w:rsidRPr="00F12EC0" w:rsidRDefault="00240474" w:rsidP="00F12EC0">
            <w:pPr>
              <w:autoSpaceDN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6B8048F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0C93D904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10C23C00" w14:textId="27903E86" w:rsidR="00240474" w:rsidRPr="00F12EC0" w:rsidRDefault="002404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40474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7A54" w14:textId="77777777" w:rsidR="00643AC8" w:rsidRDefault="00643AC8" w:rsidP="002D0F72">
      <w:r>
        <w:separator/>
      </w:r>
    </w:p>
  </w:endnote>
  <w:endnote w:type="continuationSeparator" w:id="0">
    <w:p w14:paraId="7436F3F5" w14:textId="77777777" w:rsidR="00643AC8" w:rsidRDefault="00643AC8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5D4FA" w14:textId="77777777" w:rsidR="00643AC8" w:rsidRDefault="00643AC8" w:rsidP="002D0F72">
      <w:r>
        <w:separator/>
      </w:r>
    </w:p>
  </w:footnote>
  <w:footnote w:type="continuationSeparator" w:id="0">
    <w:p w14:paraId="0C923506" w14:textId="77777777" w:rsidR="00643AC8" w:rsidRDefault="00643AC8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3447831">
    <w:abstractNumId w:val="3"/>
  </w:num>
  <w:num w:numId="2" w16cid:durableId="1963725515">
    <w:abstractNumId w:val="1"/>
  </w:num>
  <w:num w:numId="3" w16cid:durableId="1601640072">
    <w:abstractNumId w:val="2"/>
  </w:num>
  <w:num w:numId="4" w16cid:durableId="12238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14B3"/>
    <w:rsid w:val="001643D3"/>
    <w:rsid w:val="00176472"/>
    <w:rsid w:val="00185B80"/>
    <w:rsid w:val="00196CD3"/>
    <w:rsid w:val="001A1B4E"/>
    <w:rsid w:val="001E3AA3"/>
    <w:rsid w:val="001E6E69"/>
    <w:rsid w:val="001F0362"/>
    <w:rsid w:val="00202B2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2664B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45DBE"/>
    <w:rsid w:val="00471B1C"/>
    <w:rsid w:val="00473972"/>
    <w:rsid w:val="00475574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3AC8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26B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1235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4659-E6CA-42DA-BE37-C11D2803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2024-09-06T06:11:00Z</dcterms:created>
  <dcterms:modified xsi:type="dcterms:W3CDTF">2024-09-25T07:19:00Z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